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62" w:rsidRPr="007330F5" w:rsidRDefault="00361762" w:rsidP="00361762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X="-318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</w:tblGrid>
      <w:tr w:rsidR="00361762" w:rsidRPr="00E40908" w:rsidTr="00136B82">
        <w:trPr>
          <w:trHeight w:val="5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4090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AD45B8" w:rsidP="00136B8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6"/>
                <w:szCs w:val="26"/>
              </w:rPr>
              <w:t>401Т</w:t>
            </w:r>
          </w:p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361762" w:rsidRPr="00E40908" w:rsidTr="00136B82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2" w:rsidRPr="00E40908" w:rsidRDefault="00361762" w:rsidP="00136B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E40908">
              <w:rPr>
                <w:b/>
                <w:sz w:val="24"/>
                <w:szCs w:val="24"/>
              </w:rPr>
              <w:t xml:space="preserve">Номер материала </w:t>
            </w:r>
            <w:r w:rsidRPr="00E40908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FC0" w:rsidRPr="00A50FC0" w:rsidRDefault="00A50FC0" w:rsidP="00A50FC0">
            <w:pPr>
              <w:ind w:firstLine="0"/>
              <w:rPr>
                <w:b/>
                <w:sz w:val="24"/>
                <w:szCs w:val="24"/>
              </w:rPr>
            </w:pPr>
            <w:r w:rsidRPr="00A50FC0">
              <w:rPr>
                <w:b/>
                <w:sz w:val="24"/>
                <w:szCs w:val="24"/>
              </w:rPr>
              <w:t>2361481</w:t>
            </w:r>
          </w:p>
          <w:p w:rsidR="00923F1B" w:rsidRPr="00923F1B" w:rsidRDefault="00923F1B" w:rsidP="00923F1B">
            <w:pPr>
              <w:ind w:hanging="1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филиала ПАО «</w:t>
      </w:r>
      <w:r w:rsidR="00571DC9">
        <w:rPr>
          <w:rFonts w:ascii="Times New Roman" w:hAnsi="Times New Roman"/>
          <w:sz w:val="24"/>
          <w:szCs w:val="24"/>
        </w:rPr>
        <w:t>Россети Центр</w:t>
      </w:r>
      <w:r w:rsidRPr="00E40908">
        <w:rPr>
          <w:rFonts w:ascii="Times New Roman" w:hAnsi="Times New Roman"/>
          <w:sz w:val="24"/>
          <w:szCs w:val="24"/>
        </w:rPr>
        <w:t>»-«Орелэнерго»</w:t>
      </w:r>
    </w:p>
    <w:p w:rsidR="00571DC9" w:rsidRDefault="00571DC9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361762" w:rsidRPr="00E40908" w:rsidRDefault="00361762" w:rsidP="00361762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E40908">
        <w:rPr>
          <w:rFonts w:ascii="Times New Roman" w:hAnsi="Times New Roman"/>
          <w:sz w:val="24"/>
          <w:szCs w:val="24"/>
        </w:rPr>
        <w:t>_______________________/И.В. Колубанов</w:t>
      </w:r>
    </w:p>
    <w:p w:rsidR="00361762" w:rsidRPr="00E40908" w:rsidRDefault="00361762" w:rsidP="00571DC9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 w:rsidRPr="00E40908">
        <w:rPr>
          <w:b w:val="0"/>
          <w:sz w:val="24"/>
          <w:szCs w:val="24"/>
          <w:u w:val="single"/>
        </w:rPr>
        <w:t>«</w:t>
      </w:r>
      <w:r w:rsidR="00571DC9">
        <w:rPr>
          <w:b w:val="0"/>
          <w:sz w:val="24"/>
          <w:szCs w:val="24"/>
          <w:u w:val="single"/>
        </w:rPr>
        <w:t>01</w:t>
      </w:r>
      <w:r w:rsidRPr="00E40908">
        <w:rPr>
          <w:b w:val="0"/>
          <w:sz w:val="24"/>
          <w:szCs w:val="24"/>
          <w:u w:val="single"/>
        </w:rPr>
        <w:t xml:space="preserve">» </w:t>
      </w:r>
      <w:r w:rsidR="00571DC9">
        <w:rPr>
          <w:b w:val="0"/>
          <w:sz w:val="24"/>
          <w:szCs w:val="24"/>
          <w:u w:val="single"/>
        </w:rPr>
        <w:t>декабря</w:t>
      </w:r>
      <w:r w:rsidRPr="00E40908">
        <w:rPr>
          <w:b w:val="0"/>
          <w:sz w:val="24"/>
          <w:szCs w:val="24"/>
          <w:u w:val="single"/>
        </w:rPr>
        <w:t xml:space="preserve"> 20</w:t>
      </w:r>
      <w:r>
        <w:rPr>
          <w:b w:val="0"/>
          <w:sz w:val="24"/>
          <w:szCs w:val="24"/>
          <w:u w:val="single"/>
        </w:rPr>
        <w:t>2</w:t>
      </w:r>
      <w:r w:rsidR="00571DC9">
        <w:rPr>
          <w:b w:val="0"/>
          <w:sz w:val="24"/>
          <w:szCs w:val="24"/>
          <w:u w:val="single"/>
        </w:rPr>
        <w:t>1</w:t>
      </w:r>
      <w:r w:rsidRPr="00E40908">
        <w:rPr>
          <w:b w:val="0"/>
          <w:sz w:val="24"/>
          <w:szCs w:val="24"/>
          <w:u w:val="single"/>
        </w:rPr>
        <w:t xml:space="preserve"> г.</w:t>
      </w:r>
    </w:p>
    <w:p w:rsidR="00D802D5" w:rsidRPr="00AA11C6" w:rsidRDefault="00D802D5" w:rsidP="00D802D5">
      <w:pPr>
        <w:rPr>
          <w:sz w:val="24"/>
          <w:szCs w:val="24"/>
        </w:rPr>
      </w:pPr>
    </w:p>
    <w:p w:rsidR="00361762" w:rsidRPr="0059092A" w:rsidRDefault="00361762" w:rsidP="0036176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B8403C" w:rsidRPr="00B8403C" w:rsidRDefault="00361762" w:rsidP="00B8403C">
      <w:pPr>
        <w:jc w:val="center"/>
      </w:pPr>
      <w:r w:rsidRPr="0059092A">
        <w:rPr>
          <w:b/>
          <w:sz w:val="26"/>
          <w:szCs w:val="26"/>
        </w:rPr>
        <w:t xml:space="preserve">на поставку </w:t>
      </w:r>
      <w:r w:rsidR="00AD45B8">
        <w:rPr>
          <w:b/>
          <w:sz w:val="26"/>
          <w:szCs w:val="26"/>
        </w:rPr>
        <w:t>Бирок для кабеля до 1 кВ У-134</w:t>
      </w:r>
      <w:r w:rsidR="004830A7">
        <w:rPr>
          <w:b/>
          <w:sz w:val="26"/>
          <w:szCs w:val="26"/>
        </w:rPr>
        <w:t> 100шт</w:t>
      </w:r>
    </w:p>
    <w:p w:rsidR="00361762" w:rsidRPr="0059092A" w:rsidRDefault="00361762" w:rsidP="00B8403C">
      <w:pPr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Лот № </w:t>
      </w:r>
      <w:r w:rsidR="00AD45B8">
        <w:rPr>
          <w:b/>
          <w:sz w:val="26"/>
          <w:szCs w:val="26"/>
          <w:u w:val="single"/>
        </w:rPr>
        <w:t>401Т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E07172" w:rsidRPr="00E40908" w:rsidTr="006D25E1">
        <w:tc>
          <w:tcPr>
            <w:tcW w:w="2151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6D25E1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Общее количество</w:t>
            </w:r>
          </w:p>
        </w:tc>
      </w:tr>
      <w:tr w:rsidR="00E07172" w:rsidRPr="00E40908" w:rsidTr="006D25E1">
        <w:tc>
          <w:tcPr>
            <w:tcW w:w="2151" w:type="dxa"/>
            <w:vAlign w:val="center"/>
          </w:tcPr>
          <w:p w:rsidR="00E07172" w:rsidRPr="00E07172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 xml:space="preserve">ПАО </w:t>
            </w:r>
            <w:r w:rsidR="00571DC9">
              <w:rPr>
                <w:sz w:val="24"/>
                <w:szCs w:val="24"/>
              </w:rPr>
              <w:t>«Россети Центр</w:t>
            </w:r>
            <w:r w:rsidRPr="00E40908">
              <w:rPr>
                <w:sz w:val="24"/>
                <w:szCs w:val="24"/>
              </w:rPr>
              <w:t>» - «Орелэнерго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26" w:type="dxa"/>
            <w:vAlign w:val="center"/>
          </w:tcPr>
          <w:p w:rsidR="00E07172" w:rsidRPr="00E40908" w:rsidRDefault="00E07172" w:rsidP="006D25E1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vAlign w:val="center"/>
          </w:tcPr>
          <w:p w:rsidR="00E07172" w:rsidRPr="00E40908" w:rsidRDefault="00E07172" w:rsidP="00571DC9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г. Орёл, ул. Высоковольтная, 9, центральный склад филиала ПАО "</w:t>
            </w:r>
            <w:r w:rsidR="00571DC9">
              <w:rPr>
                <w:sz w:val="24"/>
                <w:szCs w:val="24"/>
              </w:rPr>
              <w:t>Россети</w:t>
            </w:r>
            <w:r w:rsidRPr="00E40908">
              <w:rPr>
                <w:sz w:val="24"/>
                <w:szCs w:val="24"/>
              </w:rPr>
              <w:t xml:space="preserve"> Центр-“Орёлэнерго”</w:t>
            </w:r>
          </w:p>
        </w:tc>
        <w:tc>
          <w:tcPr>
            <w:tcW w:w="2869" w:type="dxa"/>
            <w:vAlign w:val="center"/>
          </w:tcPr>
          <w:p w:rsidR="00E07172" w:rsidRPr="00E40908" w:rsidRDefault="00E07172" w:rsidP="00781DA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r w:rsidRPr="00E40908">
              <w:rPr>
                <w:sz w:val="24"/>
                <w:szCs w:val="24"/>
              </w:rPr>
              <w:t xml:space="preserve">В течение 10 календарных дней с момента </w:t>
            </w:r>
            <w:r w:rsidR="00781DAE">
              <w:rPr>
                <w:sz w:val="24"/>
                <w:szCs w:val="24"/>
              </w:rPr>
              <w:t>заключения договора</w:t>
            </w:r>
            <w:bookmarkEnd w:id="0"/>
          </w:p>
        </w:tc>
        <w:tc>
          <w:tcPr>
            <w:tcW w:w="1433" w:type="dxa"/>
            <w:vAlign w:val="center"/>
          </w:tcPr>
          <w:p w:rsidR="00E07172" w:rsidRPr="00E40908" w:rsidRDefault="004830A7" w:rsidP="00E07172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уп</w:t>
            </w:r>
          </w:p>
        </w:tc>
      </w:tr>
    </w:tbl>
    <w:p w:rsidR="00361762" w:rsidRPr="0059092A" w:rsidRDefault="00361762" w:rsidP="00361762">
      <w:pPr>
        <w:ind w:firstLine="0"/>
        <w:jc w:val="center"/>
        <w:rPr>
          <w:sz w:val="26"/>
          <w:szCs w:val="26"/>
        </w:rPr>
      </w:pPr>
    </w:p>
    <w:p w:rsidR="00DC702E" w:rsidRPr="00B835A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835AE">
        <w:rPr>
          <w:b/>
          <w:bCs/>
          <w:sz w:val="26"/>
          <w:szCs w:val="26"/>
        </w:rPr>
        <w:t>Технические требования к продукции.</w:t>
      </w:r>
    </w:p>
    <w:p w:rsidR="00DC702E" w:rsidRPr="00BE5448" w:rsidRDefault="00DC702E" w:rsidP="00DC702E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DC702E" w:rsidRDefault="00DC702E" w:rsidP="00DC702E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780"/>
        <w:gridCol w:w="8867"/>
      </w:tblGrid>
      <w:tr w:rsidR="00DC702E" w:rsidRPr="00770193" w:rsidTr="00EC4A14">
        <w:trPr>
          <w:trHeight w:val="37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D3771C" w:rsidRDefault="00DC702E" w:rsidP="00EC4A14">
            <w:pPr>
              <w:ind w:hanging="2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967A6D">
              <w:rPr>
                <w:color w:val="000000"/>
                <w:sz w:val="24"/>
                <w:szCs w:val="24"/>
              </w:rPr>
              <w:t>Бирка для контрольного кабеля У-13</w:t>
            </w:r>
            <w:r w:rsidRPr="00D3771C">
              <w:rPr>
                <w:color w:val="000000"/>
                <w:sz w:val="24"/>
                <w:szCs w:val="24"/>
              </w:rPr>
              <w:t>4</w:t>
            </w:r>
          </w:p>
          <w:p w:rsidR="00DC702E" w:rsidRPr="00770193" w:rsidRDefault="00DC702E" w:rsidP="00EC4A1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70193">
              <w:rPr>
                <w:color w:val="000000"/>
                <w:sz w:val="24"/>
                <w:szCs w:val="24"/>
              </w:rPr>
              <w:t xml:space="preserve">ТУ 36-1440-82 </w:t>
            </w:r>
            <w:r>
              <w:rPr>
                <w:color w:val="000000"/>
                <w:sz w:val="24"/>
                <w:szCs w:val="24"/>
              </w:rPr>
              <w:t xml:space="preserve">«Бирки и оконцеватели маркировочные» </w:t>
            </w:r>
            <w:r w:rsidRPr="00770193">
              <w:rPr>
                <w:color w:val="000000"/>
                <w:sz w:val="24"/>
                <w:szCs w:val="24"/>
              </w:rPr>
              <w:t>(или аналог)</w:t>
            </w:r>
          </w:p>
        </w:tc>
      </w:tr>
      <w:tr w:rsidR="00DC702E" w:rsidRPr="006238C3" w:rsidTr="00EC4A14">
        <w:trPr>
          <w:trHeight w:val="70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6238C3" w:rsidRDefault="00DC702E" w:rsidP="00EC4A1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238C3">
              <w:rPr>
                <w:sz w:val="24"/>
                <w:szCs w:val="24"/>
              </w:rPr>
              <w:t xml:space="preserve">бласть применения - предназначена для маркировки </w:t>
            </w:r>
            <w:r w:rsidRPr="006238C3">
              <w:rPr>
                <w:rStyle w:val="af0"/>
                <w:b w:val="0"/>
                <w:sz w:val="24"/>
                <w:szCs w:val="24"/>
              </w:rPr>
              <w:t>контрольных кабелей</w:t>
            </w:r>
          </w:p>
        </w:tc>
      </w:tr>
      <w:tr w:rsidR="00DC702E" w:rsidRPr="00770193" w:rsidTr="00EC4A14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770193">
              <w:rPr>
                <w:color w:val="000000"/>
                <w:sz w:val="24"/>
                <w:szCs w:val="24"/>
              </w:rPr>
              <w:t>вет - белый</w:t>
            </w:r>
          </w:p>
        </w:tc>
      </w:tr>
      <w:tr w:rsidR="00DC702E" w:rsidRPr="00770193" w:rsidTr="00EC4A14">
        <w:trPr>
          <w:trHeight w:val="42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770193">
              <w:rPr>
                <w:color w:val="000000"/>
                <w:sz w:val="24"/>
                <w:szCs w:val="24"/>
              </w:rPr>
              <w:t>атериал - пластмасса</w:t>
            </w:r>
          </w:p>
        </w:tc>
      </w:tr>
      <w:tr w:rsidR="00DC702E" w:rsidRPr="00770193" w:rsidTr="00EC4A14">
        <w:trPr>
          <w:trHeight w:val="45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E" w:rsidRPr="00770193" w:rsidRDefault="00DC702E" w:rsidP="00EC4A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770193">
              <w:rPr>
                <w:color w:val="000000"/>
                <w:sz w:val="24"/>
                <w:szCs w:val="24"/>
              </w:rPr>
              <w:t>азмер - 55х</w:t>
            </w:r>
            <w:r>
              <w:rPr>
                <w:color w:val="000000"/>
                <w:sz w:val="24"/>
                <w:szCs w:val="24"/>
                <w:lang w:val="en-US"/>
              </w:rPr>
              <w:t>55</w:t>
            </w:r>
            <w:r w:rsidRPr="00770193">
              <w:rPr>
                <w:color w:val="000000"/>
                <w:sz w:val="24"/>
                <w:szCs w:val="24"/>
              </w:rPr>
              <w:t>х0,8 мм (</w:t>
            </w:r>
            <w:r>
              <w:rPr>
                <w:color w:val="000000"/>
                <w:sz w:val="24"/>
                <w:szCs w:val="24"/>
              </w:rPr>
              <w:t>квадратная</w:t>
            </w:r>
            <w:r w:rsidRPr="00770193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DC702E" w:rsidRDefault="00DC702E" w:rsidP="00DC702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C702E" w:rsidRDefault="00DC702E" w:rsidP="00DC702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C702E" w:rsidRDefault="00DC702E" w:rsidP="00DC702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C702E" w:rsidRDefault="00DC702E" w:rsidP="00DC702E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DC702E" w:rsidRDefault="00DC702E" w:rsidP="00DC702E">
      <w:pPr>
        <w:pStyle w:val="ad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впервые поставляемая для нужд ПАО «Россети Центр», должна иметь положительное заключение об опытной эксплуатации в ПАО «Россети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DC702E" w:rsidRDefault="00DC702E" w:rsidP="00DC702E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C702E" w:rsidRDefault="00DC702E" w:rsidP="00DC702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C702E" w:rsidRDefault="00DC702E" w:rsidP="00DC702E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DC702E" w:rsidRPr="00CF1FB0" w:rsidRDefault="00DC702E" w:rsidP="00DC702E">
      <w:pPr>
        <w:pStyle w:val="ad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C702E" w:rsidRPr="008D240E" w:rsidRDefault="00DC702E" w:rsidP="00DC702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DC702E" w:rsidRDefault="00DC702E" w:rsidP="00DC702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 xml:space="preserve">арматуры,  ГОСТ 23216,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>
        <w:rPr>
          <w:sz w:val="24"/>
          <w:szCs w:val="24"/>
        </w:rPr>
        <w:t xml:space="preserve">82,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C702E" w:rsidRPr="00F64478" w:rsidRDefault="00DC702E" w:rsidP="00DC702E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C702E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DC702E" w:rsidRPr="00961849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DC702E" w:rsidRPr="00961849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DC702E" w:rsidRDefault="00DC702E" w:rsidP="00DC702E">
      <w:pPr>
        <w:spacing w:line="276" w:lineRule="auto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lastRenderedPageBreak/>
        <w:t xml:space="preserve">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C702E" w:rsidRDefault="00DC702E" w:rsidP="00DC702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C702E" w:rsidRPr="00B85AF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DC702E" w:rsidRPr="00141F5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DC702E" w:rsidRPr="00141F52" w:rsidRDefault="00DC702E" w:rsidP="00DC702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C702E" w:rsidRPr="00920AA3" w:rsidRDefault="00DC702E" w:rsidP="00DC702E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DC702E" w:rsidRDefault="00DC702E" w:rsidP="00DC702E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Маркировка кабельной арматуры производится непосредственно на изделии или ярлыке.</w:t>
      </w:r>
    </w:p>
    <w:p w:rsidR="00361762" w:rsidRDefault="00DC702E" w:rsidP="00DC702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</w:t>
      </w:r>
      <w:r>
        <w:rPr>
          <w:sz w:val="24"/>
          <w:szCs w:val="24"/>
        </w:rPr>
        <w:t>я.</w:t>
      </w:r>
    </w:p>
    <w:p w:rsidR="00DC702E" w:rsidRPr="007432E9" w:rsidRDefault="00DC702E" w:rsidP="00DC702E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361762" w:rsidRDefault="00361762" w:rsidP="00DC702E">
      <w:pPr>
        <w:numPr>
          <w:ilvl w:val="0"/>
          <w:numId w:val="21"/>
        </w:numPr>
        <w:tabs>
          <w:tab w:val="left" w:pos="993"/>
        </w:tabs>
        <w:ind w:firstLine="289"/>
        <w:rPr>
          <w:b/>
          <w:bCs/>
          <w:sz w:val="26"/>
          <w:szCs w:val="26"/>
        </w:rPr>
      </w:pPr>
      <w:r w:rsidRPr="007432E9">
        <w:rPr>
          <w:b/>
          <w:bCs/>
          <w:sz w:val="26"/>
          <w:szCs w:val="26"/>
        </w:rPr>
        <w:t>Правила приемки оборудования.</w:t>
      </w:r>
    </w:p>
    <w:p w:rsidR="00361762" w:rsidRPr="00F627C1" w:rsidRDefault="00361762" w:rsidP="00361762">
      <w:pPr>
        <w:tabs>
          <w:tab w:val="left" w:pos="709"/>
        </w:tabs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Все поставляемое оборудование проходит входной контроль, осуществляемый</w:t>
      </w:r>
      <w:r>
        <w:rPr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представител</w:t>
      </w:r>
      <w:r>
        <w:rPr>
          <w:bCs/>
          <w:sz w:val="26"/>
          <w:szCs w:val="26"/>
        </w:rPr>
        <w:t>я</w:t>
      </w:r>
      <w:r w:rsidRPr="000C7F14">
        <w:rPr>
          <w:bCs/>
          <w:sz w:val="26"/>
          <w:szCs w:val="26"/>
        </w:rPr>
        <w:t xml:space="preserve">ми филиалов </w:t>
      </w:r>
      <w:r>
        <w:rPr>
          <w:bCs/>
          <w:sz w:val="26"/>
          <w:szCs w:val="26"/>
        </w:rPr>
        <w:t>П</w:t>
      </w:r>
      <w:r w:rsidRPr="000C7F14">
        <w:rPr>
          <w:bCs/>
          <w:sz w:val="26"/>
          <w:szCs w:val="26"/>
        </w:rPr>
        <w:t>АО «</w:t>
      </w:r>
      <w:r w:rsidR="00571DC9">
        <w:rPr>
          <w:bCs/>
          <w:sz w:val="26"/>
          <w:szCs w:val="26"/>
        </w:rPr>
        <w:t>Россети Центр</w:t>
      </w:r>
      <w:r w:rsidRPr="000C7F14">
        <w:rPr>
          <w:bCs/>
          <w:sz w:val="26"/>
          <w:szCs w:val="26"/>
        </w:rPr>
        <w:t>» и ответственными</w:t>
      </w:r>
      <w:r>
        <w:rPr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представителями Поставщика при по</w:t>
      </w:r>
      <w:r w:rsidRPr="007432E9">
        <w:rPr>
          <w:bCs/>
          <w:sz w:val="26"/>
          <w:szCs w:val="26"/>
        </w:rPr>
        <w:t>лучении оборудования на склад.</w:t>
      </w:r>
      <w:r>
        <w:rPr>
          <w:b/>
          <w:bCs/>
          <w:sz w:val="26"/>
          <w:szCs w:val="26"/>
        </w:rPr>
        <w:t xml:space="preserve"> </w:t>
      </w:r>
      <w:r w:rsidRPr="007432E9">
        <w:rPr>
          <w:bCs/>
          <w:sz w:val="26"/>
          <w:szCs w:val="26"/>
        </w:rPr>
        <w:t>В случае</w:t>
      </w:r>
      <w:r>
        <w:rPr>
          <w:bCs/>
          <w:sz w:val="26"/>
          <w:szCs w:val="26"/>
        </w:rPr>
        <w:t xml:space="preserve">          </w:t>
      </w:r>
      <w:r w:rsidRPr="007432E9">
        <w:rPr>
          <w:bCs/>
          <w:sz w:val="26"/>
          <w:szCs w:val="26"/>
        </w:rPr>
        <w:t xml:space="preserve"> выявления дефектов, в том числе и скрытых, Поставщик обязан за свой</w:t>
      </w:r>
      <w:r>
        <w:rPr>
          <w:b/>
          <w:bCs/>
          <w:sz w:val="26"/>
          <w:szCs w:val="26"/>
        </w:rPr>
        <w:t xml:space="preserve"> </w:t>
      </w:r>
      <w:r w:rsidRPr="007432E9">
        <w:rPr>
          <w:bCs/>
          <w:sz w:val="26"/>
          <w:szCs w:val="26"/>
        </w:rPr>
        <w:t xml:space="preserve">счет </w:t>
      </w:r>
      <w:r>
        <w:rPr>
          <w:bCs/>
          <w:sz w:val="26"/>
          <w:szCs w:val="26"/>
        </w:rPr>
        <w:t xml:space="preserve">           </w:t>
      </w:r>
      <w:r w:rsidRPr="007432E9">
        <w:rPr>
          <w:bCs/>
          <w:sz w:val="26"/>
          <w:szCs w:val="26"/>
        </w:rPr>
        <w:t>заменить поставленную продукцию.</w:t>
      </w:r>
    </w:p>
    <w:p w:rsidR="00487480" w:rsidRPr="00AA11C6" w:rsidRDefault="00487480" w:rsidP="009D7BE4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361762" w:rsidRPr="00E40908" w:rsidRDefault="00361762" w:rsidP="00361762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61762" w:rsidRPr="00E40908" w:rsidTr="00136B82">
        <w:tc>
          <w:tcPr>
            <w:tcW w:w="5377" w:type="dxa"/>
            <w:shd w:val="clear" w:color="auto" w:fill="auto"/>
            <w:vAlign w:val="center"/>
          </w:tcPr>
          <w:p w:rsidR="00361762" w:rsidRPr="00E40908" w:rsidRDefault="00361762" w:rsidP="00136B82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E40908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61762" w:rsidRPr="00E40908" w:rsidRDefault="00571DC9" w:rsidP="00136B82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C283C6B" wp14:editId="4EA29D7A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-382905</wp:posOffset>
                  </wp:positionV>
                  <wp:extent cx="1504950" cy="1095375"/>
                  <wp:effectExtent l="0" t="0" r="0" b="0"/>
                  <wp:wrapNone/>
                  <wp:docPr id="10" name="Рисунок 1" descr="H:\Documents and Settings\karpychev.av\Рабочий стол\Денисов И.А.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Documents and Settings\karpychev.av\Рабочий стол\Денисов И.А.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Денисов И.А</w:t>
            </w:r>
            <w:r w:rsidR="00361762" w:rsidRPr="00E40908">
              <w:rPr>
                <w:sz w:val="24"/>
                <w:szCs w:val="24"/>
              </w:rPr>
              <w:t>.</w:t>
            </w:r>
          </w:p>
        </w:tc>
      </w:tr>
    </w:tbl>
    <w:p w:rsidR="008A5CA5" w:rsidRPr="00AA11C6" w:rsidRDefault="008A5CA5" w:rsidP="00340F0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AA11C6" w:rsidSect="009212D0">
      <w:headerReference w:type="even" r:id="rId12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21" w:rsidRDefault="00E55C21">
      <w:r>
        <w:separator/>
      </w:r>
    </w:p>
  </w:endnote>
  <w:endnote w:type="continuationSeparator" w:id="0">
    <w:p w:rsidR="00E55C21" w:rsidRDefault="00E5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21" w:rsidRDefault="00E55C21">
      <w:r>
        <w:separator/>
      </w:r>
    </w:p>
  </w:footnote>
  <w:footnote w:type="continuationSeparator" w:id="0">
    <w:p w:rsidR="00E55C21" w:rsidRDefault="00E5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A6A82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A27270A"/>
    <w:multiLevelType w:val="multilevel"/>
    <w:tmpl w:val="ED78A9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2DF3043"/>
    <w:multiLevelType w:val="hybridMultilevel"/>
    <w:tmpl w:val="8374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C34211"/>
    <w:multiLevelType w:val="multilevel"/>
    <w:tmpl w:val="77E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BC46D8"/>
    <w:multiLevelType w:val="multilevel"/>
    <w:tmpl w:val="031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4275F50"/>
    <w:multiLevelType w:val="multilevel"/>
    <w:tmpl w:val="9A8C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"/>
  </w:num>
  <w:num w:numId="5">
    <w:abstractNumId w:val="22"/>
  </w:num>
  <w:num w:numId="6">
    <w:abstractNumId w:val="8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"/>
  </w:num>
  <w:num w:numId="12">
    <w:abstractNumId w:val="23"/>
  </w:num>
  <w:num w:numId="13">
    <w:abstractNumId w:val="20"/>
  </w:num>
  <w:num w:numId="14">
    <w:abstractNumId w:val="9"/>
  </w:num>
  <w:num w:numId="15">
    <w:abstractNumId w:val="12"/>
  </w:num>
  <w:num w:numId="16">
    <w:abstractNumId w:val="24"/>
  </w:num>
  <w:num w:numId="17">
    <w:abstractNumId w:val="26"/>
  </w:num>
  <w:num w:numId="18">
    <w:abstractNumId w:val="15"/>
  </w:num>
  <w:num w:numId="19">
    <w:abstractNumId w:val="4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11"/>
  </w:num>
  <w:num w:numId="25">
    <w:abstractNumId w:val="5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544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17BDE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329D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574D"/>
    <w:rsid w:val="00057FBD"/>
    <w:rsid w:val="000630F6"/>
    <w:rsid w:val="00064651"/>
    <w:rsid w:val="000671D1"/>
    <w:rsid w:val="00071958"/>
    <w:rsid w:val="00076F2D"/>
    <w:rsid w:val="000808BE"/>
    <w:rsid w:val="00081242"/>
    <w:rsid w:val="00084847"/>
    <w:rsid w:val="000858AE"/>
    <w:rsid w:val="00085DAC"/>
    <w:rsid w:val="0008740C"/>
    <w:rsid w:val="00094AC3"/>
    <w:rsid w:val="000961A3"/>
    <w:rsid w:val="000A0393"/>
    <w:rsid w:val="000A6262"/>
    <w:rsid w:val="000A6598"/>
    <w:rsid w:val="000B0392"/>
    <w:rsid w:val="000B068C"/>
    <w:rsid w:val="000B4A75"/>
    <w:rsid w:val="000B5D7C"/>
    <w:rsid w:val="000B7290"/>
    <w:rsid w:val="000B7329"/>
    <w:rsid w:val="000B7484"/>
    <w:rsid w:val="000B7535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978"/>
    <w:rsid w:val="00164F7A"/>
    <w:rsid w:val="00165DBD"/>
    <w:rsid w:val="00165E14"/>
    <w:rsid w:val="00166FCC"/>
    <w:rsid w:val="00170481"/>
    <w:rsid w:val="00173531"/>
    <w:rsid w:val="00175B84"/>
    <w:rsid w:val="00175EFF"/>
    <w:rsid w:val="00177C04"/>
    <w:rsid w:val="00180912"/>
    <w:rsid w:val="00180CE3"/>
    <w:rsid w:val="00180D5A"/>
    <w:rsid w:val="00181BBF"/>
    <w:rsid w:val="00182091"/>
    <w:rsid w:val="00183BEE"/>
    <w:rsid w:val="001868B5"/>
    <w:rsid w:val="00190A26"/>
    <w:rsid w:val="00192E02"/>
    <w:rsid w:val="00195AEF"/>
    <w:rsid w:val="00195E7E"/>
    <w:rsid w:val="001962E5"/>
    <w:rsid w:val="00196802"/>
    <w:rsid w:val="001A0EBA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3661"/>
    <w:rsid w:val="001E4AE1"/>
    <w:rsid w:val="001E51CC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1C3D"/>
    <w:rsid w:val="00213168"/>
    <w:rsid w:val="002132A8"/>
    <w:rsid w:val="00213DE1"/>
    <w:rsid w:val="0021474F"/>
    <w:rsid w:val="00220881"/>
    <w:rsid w:val="00220A08"/>
    <w:rsid w:val="00220A91"/>
    <w:rsid w:val="00221D18"/>
    <w:rsid w:val="00222342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0D9"/>
    <w:rsid w:val="0029238F"/>
    <w:rsid w:val="0029243A"/>
    <w:rsid w:val="002940AB"/>
    <w:rsid w:val="002941EE"/>
    <w:rsid w:val="00294421"/>
    <w:rsid w:val="002944C8"/>
    <w:rsid w:val="0029460D"/>
    <w:rsid w:val="00294A19"/>
    <w:rsid w:val="002954BB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39E"/>
    <w:rsid w:val="002A64D3"/>
    <w:rsid w:val="002A7677"/>
    <w:rsid w:val="002A7741"/>
    <w:rsid w:val="002A7D7B"/>
    <w:rsid w:val="002A7DF1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9F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0F06"/>
    <w:rsid w:val="0034146F"/>
    <w:rsid w:val="003415EF"/>
    <w:rsid w:val="0034217E"/>
    <w:rsid w:val="0034536F"/>
    <w:rsid w:val="003479DD"/>
    <w:rsid w:val="00353334"/>
    <w:rsid w:val="003533E3"/>
    <w:rsid w:val="00353808"/>
    <w:rsid w:val="00353A36"/>
    <w:rsid w:val="0035538F"/>
    <w:rsid w:val="00355F50"/>
    <w:rsid w:val="00355F53"/>
    <w:rsid w:val="00360691"/>
    <w:rsid w:val="0036100E"/>
    <w:rsid w:val="00361762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3D6A"/>
    <w:rsid w:val="003C67A5"/>
    <w:rsid w:val="003D02A2"/>
    <w:rsid w:val="003D094F"/>
    <w:rsid w:val="003D1A47"/>
    <w:rsid w:val="003D1ACA"/>
    <w:rsid w:val="003D224E"/>
    <w:rsid w:val="003D3466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73E"/>
    <w:rsid w:val="003F5BEE"/>
    <w:rsid w:val="003F654C"/>
    <w:rsid w:val="003F655B"/>
    <w:rsid w:val="003F6771"/>
    <w:rsid w:val="003F6BB3"/>
    <w:rsid w:val="004001EA"/>
    <w:rsid w:val="004009A6"/>
    <w:rsid w:val="00400B04"/>
    <w:rsid w:val="00400B6F"/>
    <w:rsid w:val="004018A1"/>
    <w:rsid w:val="004020E9"/>
    <w:rsid w:val="00404911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3F36"/>
    <w:rsid w:val="00475718"/>
    <w:rsid w:val="004762CF"/>
    <w:rsid w:val="0047676F"/>
    <w:rsid w:val="0047759E"/>
    <w:rsid w:val="004802C3"/>
    <w:rsid w:val="00480474"/>
    <w:rsid w:val="004813F2"/>
    <w:rsid w:val="00482787"/>
    <w:rsid w:val="004830A7"/>
    <w:rsid w:val="0048342B"/>
    <w:rsid w:val="004834A5"/>
    <w:rsid w:val="00483C96"/>
    <w:rsid w:val="00484B82"/>
    <w:rsid w:val="00487480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7D75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30A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5731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73E"/>
    <w:rsid w:val="00551A69"/>
    <w:rsid w:val="00553C3F"/>
    <w:rsid w:val="00557871"/>
    <w:rsid w:val="0056133F"/>
    <w:rsid w:val="005630A8"/>
    <w:rsid w:val="00567CD4"/>
    <w:rsid w:val="005704AF"/>
    <w:rsid w:val="00571DC9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0364"/>
    <w:rsid w:val="005C2394"/>
    <w:rsid w:val="005C2680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3B21"/>
    <w:rsid w:val="005D4B2E"/>
    <w:rsid w:val="005D5206"/>
    <w:rsid w:val="005D60BD"/>
    <w:rsid w:val="005E02C1"/>
    <w:rsid w:val="005E292D"/>
    <w:rsid w:val="005E7B21"/>
    <w:rsid w:val="005E7D1F"/>
    <w:rsid w:val="005F0A59"/>
    <w:rsid w:val="005F2187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06B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EB7"/>
    <w:rsid w:val="00624461"/>
    <w:rsid w:val="00625088"/>
    <w:rsid w:val="0062541E"/>
    <w:rsid w:val="006269BB"/>
    <w:rsid w:val="00631230"/>
    <w:rsid w:val="00632BA3"/>
    <w:rsid w:val="00632BEC"/>
    <w:rsid w:val="00633613"/>
    <w:rsid w:val="00633BF3"/>
    <w:rsid w:val="00634545"/>
    <w:rsid w:val="00634859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C19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2417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259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CA1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3A44"/>
    <w:rsid w:val="0071533A"/>
    <w:rsid w:val="00716496"/>
    <w:rsid w:val="00716719"/>
    <w:rsid w:val="0072028E"/>
    <w:rsid w:val="00720E31"/>
    <w:rsid w:val="00724050"/>
    <w:rsid w:val="0073178E"/>
    <w:rsid w:val="00731FC4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83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1DAE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1B5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30D"/>
    <w:rsid w:val="007B6CB8"/>
    <w:rsid w:val="007B79C1"/>
    <w:rsid w:val="007B7BB3"/>
    <w:rsid w:val="007B7DF7"/>
    <w:rsid w:val="007C053D"/>
    <w:rsid w:val="007C1D21"/>
    <w:rsid w:val="007C25C3"/>
    <w:rsid w:val="007C29DD"/>
    <w:rsid w:val="007C406F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CD7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2ED2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5AA6"/>
    <w:rsid w:val="00847675"/>
    <w:rsid w:val="00847926"/>
    <w:rsid w:val="00850154"/>
    <w:rsid w:val="00851254"/>
    <w:rsid w:val="00851FA6"/>
    <w:rsid w:val="00852686"/>
    <w:rsid w:val="008529A5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6760E"/>
    <w:rsid w:val="0087122F"/>
    <w:rsid w:val="008727FA"/>
    <w:rsid w:val="00872BF1"/>
    <w:rsid w:val="00873364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1C1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237C"/>
    <w:rsid w:val="009134A5"/>
    <w:rsid w:val="00913BC4"/>
    <w:rsid w:val="00915176"/>
    <w:rsid w:val="00916AF6"/>
    <w:rsid w:val="009205BB"/>
    <w:rsid w:val="009212D0"/>
    <w:rsid w:val="00923F1B"/>
    <w:rsid w:val="00924511"/>
    <w:rsid w:val="009265EE"/>
    <w:rsid w:val="009303A1"/>
    <w:rsid w:val="00930A14"/>
    <w:rsid w:val="009337EA"/>
    <w:rsid w:val="00934F00"/>
    <w:rsid w:val="00935020"/>
    <w:rsid w:val="0093665A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6BC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464"/>
    <w:rsid w:val="00986E34"/>
    <w:rsid w:val="00991BDD"/>
    <w:rsid w:val="00992BF9"/>
    <w:rsid w:val="0099327E"/>
    <w:rsid w:val="00993A3E"/>
    <w:rsid w:val="00995143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D7BE4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E9D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0FC0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1C6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5B8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A53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83"/>
    <w:rsid w:val="00B310EE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7C3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03C"/>
    <w:rsid w:val="00B8412D"/>
    <w:rsid w:val="00B85AF2"/>
    <w:rsid w:val="00B87BD8"/>
    <w:rsid w:val="00B9046C"/>
    <w:rsid w:val="00B92097"/>
    <w:rsid w:val="00B946A9"/>
    <w:rsid w:val="00B97488"/>
    <w:rsid w:val="00B979BC"/>
    <w:rsid w:val="00B97AC4"/>
    <w:rsid w:val="00BA0A66"/>
    <w:rsid w:val="00BA0ADA"/>
    <w:rsid w:val="00BA0DE5"/>
    <w:rsid w:val="00BA17E1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B7554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AF3"/>
    <w:rsid w:val="00C12268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F59"/>
    <w:rsid w:val="00CE6EB5"/>
    <w:rsid w:val="00CE7F70"/>
    <w:rsid w:val="00CF0E1A"/>
    <w:rsid w:val="00CF1337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12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3969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13C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2E7"/>
    <w:rsid w:val="00D73CA5"/>
    <w:rsid w:val="00D7407F"/>
    <w:rsid w:val="00D76196"/>
    <w:rsid w:val="00D774D8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02E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172"/>
    <w:rsid w:val="00E07225"/>
    <w:rsid w:val="00E0794D"/>
    <w:rsid w:val="00E07C17"/>
    <w:rsid w:val="00E1019E"/>
    <w:rsid w:val="00E10770"/>
    <w:rsid w:val="00E10976"/>
    <w:rsid w:val="00E112D7"/>
    <w:rsid w:val="00E1390F"/>
    <w:rsid w:val="00E14FFB"/>
    <w:rsid w:val="00E15A59"/>
    <w:rsid w:val="00E172C1"/>
    <w:rsid w:val="00E173C6"/>
    <w:rsid w:val="00E1749A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5C21"/>
    <w:rsid w:val="00E605CD"/>
    <w:rsid w:val="00E60F8D"/>
    <w:rsid w:val="00E61215"/>
    <w:rsid w:val="00E61735"/>
    <w:rsid w:val="00E63075"/>
    <w:rsid w:val="00E6313F"/>
    <w:rsid w:val="00E6399E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62C"/>
    <w:rsid w:val="00E84C0F"/>
    <w:rsid w:val="00E852F4"/>
    <w:rsid w:val="00E86332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A55"/>
    <w:rsid w:val="00EB6FBD"/>
    <w:rsid w:val="00EB73B3"/>
    <w:rsid w:val="00EB744B"/>
    <w:rsid w:val="00EB787F"/>
    <w:rsid w:val="00EB7E9B"/>
    <w:rsid w:val="00EC46CC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EF7C27"/>
    <w:rsid w:val="00F0098E"/>
    <w:rsid w:val="00F00AB0"/>
    <w:rsid w:val="00F03B68"/>
    <w:rsid w:val="00F06D4E"/>
    <w:rsid w:val="00F07DCC"/>
    <w:rsid w:val="00F10010"/>
    <w:rsid w:val="00F128C1"/>
    <w:rsid w:val="00F135C1"/>
    <w:rsid w:val="00F157E3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4ED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1B9C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E76CD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FF39A"/>
  <w15:docId w15:val="{6BD42653-68CA-4A47-A97A-9DCCF3C6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paragraph" w:customStyle="1" w:styleId="c-strapline">
    <w:name w:val="c-strapline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-shortdescription">
    <w:name w:val="c-shortdescription"/>
    <w:basedOn w:val="a0"/>
    <w:rsid w:val="000557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3617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8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1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52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84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28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76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A9B1A5D-B985-4EBA-8D36-F0A994667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40</cp:revision>
  <cp:lastPrinted>2015-02-25T11:32:00Z</cp:lastPrinted>
  <dcterms:created xsi:type="dcterms:W3CDTF">2019-08-08T14:04:00Z</dcterms:created>
  <dcterms:modified xsi:type="dcterms:W3CDTF">2022-02-11T06:06:00Z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